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3031" w14:textId="77777777" w:rsidR="000264B3" w:rsidRDefault="00BA32B8">
      <w:r>
        <w:t>We Believe –Catholic Identity K-6</w:t>
      </w:r>
    </w:p>
    <w:p w14:paraId="4C1EAEFA" w14:textId="77777777" w:rsidR="00BA32B8" w:rsidRDefault="00BA32B8">
      <w:r>
        <w:t>In-Service Notes</w:t>
      </w:r>
    </w:p>
    <w:p w14:paraId="502B96B1" w14:textId="77777777" w:rsidR="00BA32B8" w:rsidRDefault="00BA32B8">
      <w:r>
        <w:t>Victor Valenzuela</w:t>
      </w:r>
    </w:p>
    <w:p w14:paraId="3340F764" w14:textId="77777777" w:rsidR="00BA32B8" w:rsidRDefault="00BA32B8">
      <w:r>
        <w:t>@</w:t>
      </w:r>
      <w:proofErr w:type="spellStart"/>
      <w:proofErr w:type="gramStart"/>
      <w:r>
        <w:t>victoratsadlier</w:t>
      </w:r>
      <w:proofErr w:type="spellEnd"/>
      <w:proofErr w:type="gramEnd"/>
    </w:p>
    <w:p w14:paraId="5E5F912A" w14:textId="77777777" w:rsidR="00BA32B8" w:rsidRDefault="00BA32B8">
      <w:pPr>
        <w:pBdr>
          <w:bottom w:val="single" w:sz="12" w:space="1" w:color="auto"/>
        </w:pBdr>
      </w:pPr>
      <w:proofErr w:type="gramStart"/>
      <w:r>
        <w:t>victorvalenzuela.net</w:t>
      </w:r>
      <w:proofErr w:type="gramEnd"/>
    </w:p>
    <w:p w14:paraId="1350F04C" w14:textId="77777777" w:rsidR="00BA32B8" w:rsidRDefault="00BA32B8"/>
    <w:p w14:paraId="231F46A3" w14:textId="77777777" w:rsidR="00BA32B8" w:rsidRDefault="00BA3895" w:rsidP="00BA3895">
      <w:pPr>
        <w:jc w:val="center"/>
        <w:rPr>
          <w:sz w:val="22"/>
          <w:szCs w:val="22"/>
        </w:rPr>
      </w:pPr>
      <w:r w:rsidRPr="00BA3895">
        <w:rPr>
          <w:i/>
          <w:sz w:val="22"/>
          <w:szCs w:val="22"/>
        </w:rPr>
        <w:t>But in your hearts honor Christ the Lord as holy, always being prepared to make a defense to anyone who asks you for a reason for the hope that is in you; yet do it with gentleness and respect.</w:t>
      </w:r>
      <w:r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>1 Peter 3:15</w:t>
      </w:r>
    </w:p>
    <w:p w14:paraId="01E5A972" w14:textId="77777777" w:rsidR="00BA3895" w:rsidRDefault="00BA3895">
      <w:pPr>
        <w:rPr>
          <w:sz w:val="22"/>
          <w:szCs w:val="22"/>
        </w:rPr>
      </w:pPr>
    </w:p>
    <w:p w14:paraId="62A21FCD" w14:textId="77777777" w:rsidR="00BA3895" w:rsidRDefault="00BA3895">
      <w:pPr>
        <w:rPr>
          <w:sz w:val="22"/>
          <w:szCs w:val="22"/>
        </w:rPr>
      </w:pPr>
    </w:p>
    <w:p w14:paraId="00AAEDD2" w14:textId="77777777" w:rsidR="00BA3895" w:rsidRPr="00BA3895" w:rsidRDefault="00BA3895">
      <w:pPr>
        <w:rPr>
          <w:sz w:val="22"/>
          <w:szCs w:val="22"/>
        </w:rPr>
      </w:pPr>
    </w:p>
    <w:p w14:paraId="38723C73" w14:textId="77777777" w:rsidR="00BA32B8" w:rsidRDefault="00BA32B8">
      <w:r>
        <w:t>1</w:t>
      </w:r>
      <w:r w:rsidRPr="00D50A92">
        <w:rPr>
          <w:i/>
        </w:rPr>
        <w:t>. Long Term Planning-General Overview</w:t>
      </w:r>
      <w:bookmarkStart w:id="0" w:name="_GoBack"/>
      <w:bookmarkEnd w:id="0"/>
    </w:p>
    <w:p w14:paraId="1185D33C" w14:textId="77777777" w:rsidR="00BA32B8" w:rsidRDefault="00BA32B8">
      <w:r>
        <w:tab/>
        <w:t>-Familiarize yourself with scope and sequence for your grade level all levels.</w:t>
      </w:r>
    </w:p>
    <w:p w14:paraId="5605605D" w14:textId="77777777" w:rsidR="00BA32B8" w:rsidRDefault="00BA32B8">
      <w:r>
        <w:tab/>
        <w:t>-Each grade level book is divided into 4 units</w:t>
      </w:r>
    </w:p>
    <w:p w14:paraId="274EB923" w14:textId="77777777" w:rsidR="00BA32B8" w:rsidRDefault="00BA32B8">
      <w:r>
        <w:tab/>
        <w:t>-There are 5 lessons per unit including seasonal chapters</w:t>
      </w:r>
    </w:p>
    <w:p w14:paraId="12213608" w14:textId="77777777" w:rsidR="00BA32B8" w:rsidRDefault="00BA32B8"/>
    <w:p w14:paraId="1F227ADE" w14:textId="77777777" w:rsidR="00BA32B8" w:rsidRDefault="00BA32B8">
      <w:r>
        <w:t xml:space="preserve">2. </w:t>
      </w:r>
      <w:r w:rsidRPr="00D50A92">
        <w:rPr>
          <w:i/>
        </w:rPr>
        <w:t>Short Term Lesson Planning</w:t>
      </w:r>
    </w:p>
    <w:p w14:paraId="08D065B4" w14:textId="77777777" w:rsidR="00BA32B8" w:rsidRDefault="00BA32B8">
      <w:r>
        <w:tab/>
        <w:t xml:space="preserve">-The </w:t>
      </w:r>
      <w:proofErr w:type="gramStart"/>
      <w:r>
        <w:t>Three Step</w:t>
      </w:r>
      <w:proofErr w:type="gramEnd"/>
      <w:r>
        <w:t xml:space="preserve"> Lesson Format</w:t>
      </w:r>
    </w:p>
    <w:p w14:paraId="3DDA4FB5" w14:textId="77777777" w:rsidR="00BA32B8" w:rsidRDefault="00BA32B8">
      <w:r>
        <w:tab/>
      </w:r>
      <w:r>
        <w:tab/>
        <w:t>-</w:t>
      </w:r>
      <w:r w:rsidRPr="00D50A92">
        <w:rPr>
          <w:b/>
          <w:i/>
        </w:rPr>
        <w:t>We Gather</w:t>
      </w:r>
      <w:r w:rsidR="00D50A92">
        <w:t xml:space="preserve">  (opening prayer)</w:t>
      </w:r>
    </w:p>
    <w:p w14:paraId="7B3097C2" w14:textId="77777777" w:rsidR="00BA32B8" w:rsidRDefault="00BA32B8">
      <w:r>
        <w:tab/>
      </w:r>
      <w:r>
        <w:tab/>
        <w:t>-</w:t>
      </w:r>
      <w:r w:rsidRPr="00D50A92">
        <w:rPr>
          <w:b/>
          <w:i/>
        </w:rPr>
        <w:t>We Believe</w:t>
      </w:r>
      <w:r w:rsidR="00D50A92">
        <w:t xml:space="preserve"> (main lesson)</w:t>
      </w:r>
    </w:p>
    <w:p w14:paraId="123AF8D9" w14:textId="77777777" w:rsidR="00BA32B8" w:rsidRDefault="00BA32B8">
      <w:r>
        <w:tab/>
      </w:r>
      <w:r>
        <w:tab/>
        <w:t>-</w:t>
      </w:r>
      <w:r w:rsidRPr="00D50A92">
        <w:rPr>
          <w:b/>
          <w:i/>
        </w:rPr>
        <w:t>We Respond</w:t>
      </w:r>
      <w:r w:rsidR="00D50A92">
        <w:t xml:space="preserve"> (conclusion and take home activities)</w:t>
      </w:r>
    </w:p>
    <w:p w14:paraId="7B694A9C" w14:textId="77777777" w:rsidR="00BA32B8" w:rsidRDefault="00BA32B8"/>
    <w:p w14:paraId="11604234" w14:textId="77777777" w:rsidR="00BA32B8" w:rsidRDefault="00BA32B8" w:rsidP="00BA32B8">
      <w:pPr>
        <w:ind w:left="720"/>
      </w:pPr>
      <w:r>
        <w:t xml:space="preserve">-In the </w:t>
      </w:r>
      <w:r w:rsidRPr="00D50A92">
        <w:rPr>
          <w:b/>
        </w:rPr>
        <w:t>We Believe</w:t>
      </w:r>
      <w:r>
        <w:t xml:space="preserve"> section there are 4 </w:t>
      </w:r>
      <w:proofErr w:type="gramStart"/>
      <w:r>
        <w:t>four faith</w:t>
      </w:r>
      <w:proofErr w:type="gramEnd"/>
      <w:r>
        <w:t xml:space="preserve"> states for each chapter (2   for Kinder)</w:t>
      </w:r>
    </w:p>
    <w:p w14:paraId="34D87E5D" w14:textId="77777777" w:rsidR="00BA32B8" w:rsidRDefault="00BA32B8" w:rsidP="00BA32B8"/>
    <w:p w14:paraId="70747579" w14:textId="77777777" w:rsidR="00BA32B8" w:rsidRDefault="00BA32B8" w:rsidP="00BA32B8">
      <w:r>
        <w:tab/>
        <w:t xml:space="preserve">-There are four retreats at the beginning of each unit (based on the four    </w:t>
      </w:r>
      <w:r>
        <w:tab/>
      </w:r>
      <w:r>
        <w:tab/>
        <w:t xml:space="preserve">pillars of the Catechism). </w:t>
      </w:r>
    </w:p>
    <w:p w14:paraId="3ECB8BEF" w14:textId="77777777" w:rsidR="00BA32B8" w:rsidRDefault="00BA32B8" w:rsidP="00BA32B8"/>
    <w:p w14:paraId="21C415BC" w14:textId="77777777" w:rsidR="00BA32B8" w:rsidRDefault="00BA32B8" w:rsidP="00BA32B8">
      <w:r>
        <w:tab/>
        <w:t xml:space="preserve">-Catholic Home Companion (a continuation and completion of the retreat at </w:t>
      </w:r>
      <w:r>
        <w:tab/>
        <w:t>home)</w:t>
      </w:r>
    </w:p>
    <w:p w14:paraId="7A8292D4" w14:textId="77777777" w:rsidR="00BA32B8" w:rsidRDefault="00BA32B8" w:rsidP="00BA32B8">
      <w:r>
        <w:tab/>
      </w:r>
      <w:r>
        <w:tab/>
      </w:r>
      <w:r>
        <w:tab/>
        <w:t>-Questions and Answers</w:t>
      </w:r>
    </w:p>
    <w:p w14:paraId="7E47BE6E" w14:textId="77777777" w:rsidR="00BA32B8" w:rsidRDefault="00BA32B8" w:rsidP="00BA32B8">
      <w:r>
        <w:tab/>
      </w:r>
      <w:r>
        <w:tab/>
      </w:r>
      <w:r>
        <w:tab/>
        <w:t>-Resources for the Family</w:t>
      </w:r>
    </w:p>
    <w:p w14:paraId="21618610" w14:textId="77777777" w:rsidR="00BA32B8" w:rsidRDefault="00BA32B8" w:rsidP="00BA32B8"/>
    <w:p w14:paraId="3560D048" w14:textId="77777777" w:rsidR="00BA32B8" w:rsidRDefault="00BA32B8" w:rsidP="00BA32B8">
      <w:r>
        <w:t>3</w:t>
      </w:r>
      <w:r w:rsidRPr="00D50A92">
        <w:rPr>
          <w:i/>
        </w:rPr>
        <w:t>. Immediate Preparation (the week of the lesson)</w:t>
      </w:r>
    </w:p>
    <w:p w14:paraId="5E232409" w14:textId="77777777" w:rsidR="00D50A92" w:rsidRDefault="00D50A92" w:rsidP="00BA32B8">
      <w:r>
        <w:tab/>
        <w:t>-Spend 3 to 5 minutes in prayer and reflection</w:t>
      </w:r>
    </w:p>
    <w:p w14:paraId="052A4ADC" w14:textId="77777777" w:rsidR="00BA32B8" w:rsidRDefault="00BA32B8" w:rsidP="00BA32B8">
      <w:r>
        <w:tab/>
        <w:t>-Study the lesson plan chart at the beginning of the chapter</w:t>
      </w:r>
    </w:p>
    <w:p w14:paraId="42868861" w14:textId="77777777" w:rsidR="00BA32B8" w:rsidRDefault="00BA32B8" w:rsidP="00BA32B8">
      <w:r>
        <w:tab/>
        <w:t>-Read the Catechist Article</w:t>
      </w:r>
    </w:p>
    <w:p w14:paraId="3E2ABC64" w14:textId="77777777" w:rsidR="00BA32B8" w:rsidRDefault="00BA32B8" w:rsidP="00BA32B8">
      <w:r>
        <w:tab/>
        <w:t>-Review all the pages for that chapter in the guide.</w:t>
      </w:r>
    </w:p>
    <w:p w14:paraId="088A294A" w14:textId="77777777" w:rsidR="00D50A92" w:rsidRDefault="00D50A92" w:rsidP="00BA32B8">
      <w:r>
        <w:tab/>
      </w:r>
    </w:p>
    <w:p w14:paraId="375EB102" w14:textId="77777777" w:rsidR="00BA32B8" w:rsidRDefault="00BA32B8" w:rsidP="00BA32B8"/>
    <w:p w14:paraId="46B96B40" w14:textId="77777777" w:rsidR="00BA32B8" w:rsidRPr="00D50A92" w:rsidRDefault="00BA32B8" w:rsidP="00BA32B8">
      <w:pPr>
        <w:rPr>
          <w:b/>
          <w:i/>
        </w:rPr>
      </w:pPr>
      <w:r w:rsidRPr="00D50A92">
        <w:rPr>
          <w:b/>
          <w:i/>
        </w:rPr>
        <w:t>Planning a lesson-</w:t>
      </w:r>
    </w:p>
    <w:p w14:paraId="525441B4" w14:textId="77777777" w:rsidR="00BA32B8" w:rsidRDefault="00BA32B8" w:rsidP="00BA32B8">
      <w:r>
        <w:tab/>
        <w:t xml:space="preserve">1. Decide what your aim or goal is for this lesson. You can use the four faith </w:t>
      </w:r>
      <w:r>
        <w:tab/>
        <w:t xml:space="preserve">  </w:t>
      </w:r>
      <w:r>
        <w:tab/>
        <w:t xml:space="preserve">    statements as your goals (maybe only choose one or two or all four).</w:t>
      </w:r>
    </w:p>
    <w:p w14:paraId="05696CDD" w14:textId="77777777" w:rsidR="00BA32B8" w:rsidRDefault="00BA32B8" w:rsidP="00BA32B8">
      <w:r>
        <w:tab/>
        <w:t xml:space="preserve">2. Use the </w:t>
      </w:r>
      <w:proofErr w:type="gramStart"/>
      <w:r>
        <w:t>three step</w:t>
      </w:r>
      <w:proofErr w:type="gramEnd"/>
      <w:r>
        <w:t xml:space="preserve"> lesson format as your procedure or the way to get to </w:t>
      </w:r>
      <w:r>
        <w:tab/>
      </w:r>
      <w:r>
        <w:tab/>
        <w:t xml:space="preserve">    your goal.</w:t>
      </w:r>
    </w:p>
    <w:p w14:paraId="3881FEED" w14:textId="77777777" w:rsidR="00BA32B8" w:rsidRDefault="00BA32B8" w:rsidP="00BA32B8">
      <w:r>
        <w:lastRenderedPageBreak/>
        <w:tab/>
        <w:t xml:space="preserve">3. Always make sure you keep in mind </w:t>
      </w:r>
      <w:r w:rsidR="004D3FC6">
        <w:t>what your students learn best.</w:t>
      </w:r>
    </w:p>
    <w:p w14:paraId="6E1D9D1E" w14:textId="77777777" w:rsidR="004D3FC6" w:rsidRDefault="004D3FC6" w:rsidP="00BA32B8">
      <w:r>
        <w:tab/>
        <w:t xml:space="preserve">4. Incorporate where appropriate media such as music, video, </w:t>
      </w:r>
      <w:proofErr w:type="gramStart"/>
      <w:r>
        <w:t>internet</w:t>
      </w:r>
      <w:proofErr w:type="gramEnd"/>
      <w:r>
        <w:t xml:space="preserve"> games</w:t>
      </w:r>
    </w:p>
    <w:p w14:paraId="01216BA2" w14:textId="77777777" w:rsidR="004D3FC6" w:rsidRDefault="004D3FC6" w:rsidP="00BA32B8">
      <w:r>
        <w:tab/>
        <w:t xml:space="preserve">5. Finally—Evaluate! How did the lesson </w:t>
      </w:r>
      <w:proofErr w:type="gramStart"/>
      <w:r>
        <w:t>go</w:t>
      </w:r>
      <w:proofErr w:type="gramEnd"/>
    </w:p>
    <w:p w14:paraId="7A2AD055" w14:textId="77777777" w:rsidR="004D3FC6" w:rsidRDefault="004D3FC6" w:rsidP="00BA32B8"/>
    <w:p w14:paraId="57874CB5" w14:textId="77777777" w:rsidR="00BA32B8" w:rsidRDefault="00BA32B8" w:rsidP="00BA32B8"/>
    <w:p w14:paraId="7C969C7C" w14:textId="77777777" w:rsidR="00BA32B8" w:rsidRDefault="00BA32B8" w:rsidP="00BA32B8"/>
    <w:p w14:paraId="38FE2DFE" w14:textId="77777777" w:rsidR="00BA32B8" w:rsidRDefault="00BA32B8" w:rsidP="00BA32B8">
      <w:pPr>
        <w:ind w:left="720"/>
      </w:pPr>
    </w:p>
    <w:p w14:paraId="0A374750" w14:textId="77777777" w:rsidR="00BA32B8" w:rsidRDefault="00BA32B8" w:rsidP="00BA32B8"/>
    <w:p w14:paraId="05B779F8" w14:textId="77777777" w:rsidR="00BA32B8" w:rsidRDefault="00BA32B8">
      <w:r>
        <w:tab/>
      </w:r>
    </w:p>
    <w:p w14:paraId="6ACED185" w14:textId="77777777" w:rsidR="00BA32B8" w:rsidRDefault="00BA32B8"/>
    <w:sectPr w:rsidR="00BA32B8" w:rsidSect="00026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081"/>
    <w:multiLevelType w:val="hybridMultilevel"/>
    <w:tmpl w:val="4C968524"/>
    <w:lvl w:ilvl="0" w:tplc="2DB0063A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4B407A"/>
    <w:multiLevelType w:val="hybridMultilevel"/>
    <w:tmpl w:val="5ADC3F88"/>
    <w:lvl w:ilvl="0" w:tplc="E1A03E52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B8"/>
    <w:rsid w:val="000264B3"/>
    <w:rsid w:val="004D3FC6"/>
    <w:rsid w:val="00B73CC4"/>
    <w:rsid w:val="00BA32B8"/>
    <w:rsid w:val="00BA3895"/>
    <w:rsid w:val="00D5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1E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264</Words>
  <Characters>1508</Characters>
  <Application>Microsoft Macintosh Word</Application>
  <DocSecurity>0</DocSecurity>
  <Lines>12</Lines>
  <Paragraphs>3</Paragraphs>
  <ScaleCrop>false</ScaleCrop>
  <Company>Catholic Youth Resources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Valenzuela</dc:creator>
  <cp:keywords/>
  <dc:description/>
  <cp:lastModifiedBy>Victor Valenzuela</cp:lastModifiedBy>
  <cp:revision>2</cp:revision>
  <dcterms:created xsi:type="dcterms:W3CDTF">2015-08-05T01:54:00Z</dcterms:created>
  <dcterms:modified xsi:type="dcterms:W3CDTF">2015-08-05T13:36:00Z</dcterms:modified>
</cp:coreProperties>
</file>